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95683" w14:textId="77777777" w:rsidR="005C23D2" w:rsidRDefault="005C23D2">
      <w:pPr>
        <w:rPr>
          <w:sz w:val="36"/>
          <w:szCs w:val="36"/>
        </w:rPr>
      </w:pPr>
    </w:p>
    <w:p w14:paraId="0BDD5048" w14:textId="77777777" w:rsidR="00383EF9" w:rsidRDefault="00383EF9">
      <w:pPr>
        <w:rPr>
          <w:sz w:val="36"/>
          <w:szCs w:val="36"/>
        </w:rPr>
      </w:pPr>
    </w:p>
    <w:p w14:paraId="54B32A27" w14:textId="77777777" w:rsidR="00383EF9" w:rsidRDefault="00383EF9">
      <w:pPr>
        <w:rPr>
          <w:sz w:val="36"/>
          <w:szCs w:val="36"/>
        </w:rPr>
      </w:pPr>
    </w:p>
    <w:p w14:paraId="532B6B52" w14:textId="003CA200" w:rsidR="00383EF9" w:rsidRPr="00685422" w:rsidRDefault="00CE4EA3">
      <w:pPr>
        <w:rPr>
          <w:b/>
          <w:bCs/>
          <w:sz w:val="60"/>
          <w:szCs w:val="60"/>
        </w:rPr>
      </w:pPr>
      <w:r w:rsidRPr="00685422">
        <w:rPr>
          <w:b/>
          <w:bCs/>
          <w:sz w:val="60"/>
          <w:szCs w:val="60"/>
        </w:rPr>
        <w:t>“PREMIO CARDUCCI SEZIONE SCUOLA X</w:t>
      </w:r>
      <w:r w:rsidR="00685422" w:rsidRPr="00685422">
        <w:rPr>
          <w:b/>
          <w:bCs/>
          <w:sz w:val="60"/>
          <w:szCs w:val="60"/>
        </w:rPr>
        <w:t>V</w:t>
      </w:r>
      <w:r w:rsidRPr="00685422">
        <w:rPr>
          <w:b/>
          <w:bCs/>
          <w:sz w:val="60"/>
          <w:szCs w:val="60"/>
        </w:rPr>
        <w:t xml:space="preserve"> EDIZIONE</w:t>
      </w:r>
      <w:r w:rsidR="00685422" w:rsidRPr="00685422">
        <w:rPr>
          <w:b/>
          <w:bCs/>
          <w:sz w:val="60"/>
          <w:szCs w:val="60"/>
        </w:rPr>
        <w:t xml:space="preserve"> 2023”</w:t>
      </w:r>
    </w:p>
    <w:p w14:paraId="60DED184" w14:textId="77777777" w:rsidR="00383EF9" w:rsidRPr="00685422" w:rsidRDefault="00383EF9">
      <w:pPr>
        <w:rPr>
          <w:sz w:val="60"/>
          <w:szCs w:val="60"/>
        </w:rPr>
      </w:pPr>
    </w:p>
    <w:p w14:paraId="511B9A84" w14:textId="77777777" w:rsidR="00383EF9" w:rsidRDefault="00383EF9">
      <w:pPr>
        <w:rPr>
          <w:sz w:val="36"/>
          <w:szCs w:val="36"/>
        </w:rPr>
      </w:pPr>
    </w:p>
    <w:p w14:paraId="18B16468" w14:textId="48752D45" w:rsidR="005C23D2" w:rsidRDefault="00331342">
      <w:pPr>
        <w:rPr>
          <w:b/>
          <w:bCs/>
          <w:sz w:val="60"/>
          <w:szCs w:val="60"/>
        </w:rPr>
      </w:pPr>
      <w:r w:rsidRPr="00716BF9">
        <w:rPr>
          <w:b/>
          <w:bCs/>
          <w:sz w:val="60"/>
          <w:szCs w:val="60"/>
        </w:rPr>
        <w:t>CLASSE 5</w:t>
      </w:r>
      <w:r w:rsidR="00716BF9">
        <w:rPr>
          <w:b/>
          <w:bCs/>
          <w:sz w:val="60"/>
          <w:szCs w:val="60"/>
        </w:rPr>
        <w:t>BL LICEO CHINI MICHELANGELO</w:t>
      </w:r>
    </w:p>
    <w:p w14:paraId="5F6DBE80" w14:textId="77777777" w:rsidR="00716BF9" w:rsidRDefault="00716BF9">
      <w:pPr>
        <w:rPr>
          <w:b/>
          <w:bCs/>
          <w:sz w:val="60"/>
          <w:szCs w:val="60"/>
        </w:rPr>
      </w:pPr>
    </w:p>
    <w:p w14:paraId="6D6819BD" w14:textId="77777777" w:rsidR="00716BF9" w:rsidRDefault="00716BF9">
      <w:pPr>
        <w:rPr>
          <w:b/>
          <w:bCs/>
          <w:sz w:val="60"/>
          <w:szCs w:val="60"/>
        </w:rPr>
      </w:pPr>
    </w:p>
    <w:p w14:paraId="00518048" w14:textId="23479915" w:rsidR="00716BF9" w:rsidRDefault="00716BF9">
      <w:pPr>
        <w:rPr>
          <w:b/>
          <w:bCs/>
          <w:sz w:val="60"/>
          <w:szCs w:val="60"/>
        </w:rPr>
      </w:pPr>
      <w:r>
        <w:rPr>
          <w:b/>
          <w:bCs/>
          <w:sz w:val="60"/>
          <w:szCs w:val="60"/>
        </w:rPr>
        <w:t>Matilde Baldacci</w:t>
      </w:r>
    </w:p>
    <w:p w14:paraId="6CFF113F" w14:textId="12DAE6F0" w:rsidR="00ED07C3" w:rsidRDefault="00ED07C3">
      <w:pPr>
        <w:rPr>
          <w:b/>
          <w:bCs/>
          <w:sz w:val="60"/>
          <w:szCs w:val="60"/>
        </w:rPr>
      </w:pPr>
      <w:r>
        <w:rPr>
          <w:b/>
          <w:bCs/>
          <w:sz w:val="60"/>
          <w:szCs w:val="60"/>
        </w:rPr>
        <w:t xml:space="preserve">Manila </w:t>
      </w:r>
      <w:proofErr w:type="spellStart"/>
      <w:r>
        <w:rPr>
          <w:b/>
          <w:bCs/>
          <w:sz w:val="60"/>
          <w:szCs w:val="60"/>
        </w:rPr>
        <w:t>Bonetti</w:t>
      </w:r>
      <w:proofErr w:type="spellEnd"/>
      <w:r>
        <w:rPr>
          <w:b/>
          <w:bCs/>
          <w:sz w:val="60"/>
          <w:szCs w:val="60"/>
        </w:rPr>
        <w:t xml:space="preserve"> </w:t>
      </w:r>
    </w:p>
    <w:p w14:paraId="3BC7A062" w14:textId="445C90BE" w:rsidR="00ED07C3" w:rsidRDefault="00ED07C3">
      <w:pPr>
        <w:rPr>
          <w:b/>
          <w:bCs/>
          <w:sz w:val="60"/>
          <w:szCs w:val="60"/>
        </w:rPr>
      </w:pPr>
      <w:r>
        <w:rPr>
          <w:b/>
          <w:bCs/>
          <w:sz w:val="60"/>
          <w:szCs w:val="60"/>
        </w:rPr>
        <w:t xml:space="preserve">Noemi Chiarini </w:t>
      </w:r>
    </w:p>
    <w:p w14:paraId="66126565" w14:textId="24F4FB20" w:rsidR="00B07AC8" w:rsidRDefault="00B07AC8">
      <w:pPr>
        <w:rPr>
          <w:b/>
          <w:bCs/>
          <w:sz w:val="60"/>
          <w:szCs w:val="60"/>
        </w:rPr>
      </w:pPr>
      <w:r>
        <w:rPr>
          <w:b/>
          <w:bCs/>
          <w:sz w:val="60"/>
          <w:szCs w:val="60"/>
        </w:rPr>
        <w:t xml:space="preserve">Azzurra Da Prato </w:t>
      </w:r>
    </w:p>
    <w:p w14:paraId="34EA33B3" w14:textId="4DEDA0DD" w:rsidR="00B07AC8" w:rsidRDefault="00B07AC8">
      <w:pPr>
        <w:rPr>
          <w:b/>
          <w:bCs/>
          <w:sz w:val="60"/>
          <w:szCs w:val="60"/>
        </w:rPr>
      </w:pPr>
      <w:r>
        <w:rPr>
          <w:b/>
          <w:bCs/>
          <w:sz w:val="60"/>
          <w:szCs w:val="60"/>
        </w:rPr>
        <w:t>William Freschi</w:t>
      </w:r>
    </w:p>
    <w:p w14:paraId="4D7AE775" w14:textId="1D0012D1" w:rsidR="003E1A03" w:rsidRDefault="003E1A03">
      <w:pPr>
        <w:rPr>
          <w:b/>
          <w:bCs/>
          <w:sz w:val="60"/>
          <w:szCs w:val="60"/>
        </w:rPr>
      </w:pPr>
      <w:r>
        <w:rPr>
          <w:b/>
          <w:bCs/>
          <w:sz w:val="60"/>
          <w:szCs w:val="60"/>
        </w:rPr>
        <w:t xml:space="preserve">Rebecca </w:t>
      </w:r>
      <w:proofErr w:type="spellStart"/>
      <w:r>
        <w:rPr>
          <w:b/>
          <w:bCs/>
          <w:sz w:val="60"/>
          <w:szCs w:val="60"/>
        </w:rPr>
        <w:t>Leofanti</w:t>
      </w:r>
      <w:proofErr w:type="spellEnd"/>
      <w:r>
        <w:rPr>
          <w:b/>
          <w:bCs/>
          <w:sz w:val="60"/>
          <w:szCs w:val="60"/>
        </w:rPr>
        <w:t xml:space="preserve"> </w:t>
      </w:r>
    </w:p>
    <w:p w14:paraId="4826BAED" w14:textId="4444DB3C" w:rsidR="003E1A03" w:rsidRDefault="003E1A03">
      <w:pPr>
        <w:rPr>
          <w:b/>
          <w:bCs/>
          <w:sz w:val="60"/>
          <w:szCs w:val="60"/>
        </w:rPr>
      </w:pPr>
      <w:r>
        <w:rPr>
          <w:b/>
          <w:bCs/>
          <w:sz w:val="60"/>
          <w:szCs w:val="60"/>
        </w:rPr>
        <w:t xml:space="preserve">Chiara Silicani </w:t>
      </w:r>
    </w:p>
    <w:p w14:paraId="0666B9C0" w14:textId="77777777" w:rsidR="003E1A03" w:rsidRDefault="003E1A03">
      <w:pPr>
        <w:rPr>
          <w:b/>
          <w:bCs/>
          <w:sz w:val="60"/>
          <w:szCs w:val="60"/>
        </w:rPr>
      </w:pPr>
    </w:p>
    <w:p w14:paraId="05DCF2CC" w14:textId="77777777" w:rsidR="003E1A03" w:rsidRDefault="003E1A03">
      <w:pPr>
        <w:rPr>
          <w:b/>
          <w:bCs/>
          <w:sz w:val="60"/>
          <w:szCs w:val="60"/>
        </w:rPr>
      </w:pPr>
    </w:p>
    <w:p w14:paraId="2D825C10" w14:textId="140B2941" w:rsidR="003E1A03" w:rsidRDefault="003E1A03">
      <w:pPr>
        <w:rPr>
          <w:b/>
          <w:bCs/>
          <w:sz w:val="60"/>
          <w:szCs w:val="60"/>
        </w:rPr>
      </w:pPr>
      <w:r>
        <w:rPr>
          <w:b/>
          <w:bCs/>
          <w:sz w:val="60"/>
          <w:szCs w:val="60"/>
        </w:rPr>
        <w:t xml:space="preserve">Prof.ssa Ilaria Mariotti </w:t>
      </w:r>
    </w:p>
    <w:p w14:paraId="4251BFEB" w14:textId="77777777" w:rsidR="00B07AC8" w:rsidRPr="00716BF9" w:rsidRDefault="00B07AC8">
      <w:pPr>
        <w:rPr>
          <w:b/>
          <w:bCs/>
          <w:sz w:val="60"/>
          <w:szCs w:val="60"/>
        </w:rPr>
      </w:pPr>
    </w:p>
    <w:p w14:paraId="21E669C2" w14:textId="77777777" w:rsidR="005C23D2" w:rsidRDefault="005C23D2">
      <w:pPr>
        <w:rPr>
          <w:sz w:val="36"/>
          <w:szCs w:val="36"/>
        </w:rPr>
      </w:pPr>
    </w:p>
    <w:p w14:paraId="3D5700D2" w14:textId="77777777" w:rsidR="005C23D2" w:rsidRDefault="005C23D2">
      <w:pPr>
        <w:rPr>
          <w:sz w:val="36"/>
          <w:szCs w:val="36"/>
        </w:rPr>
      </w:pPr>
    </w:p>
    <w:p w14:paraId="7327E7D6" w14:textId="77777777" w:rsidR="005C23D2" w:rsidRDefault="005C23D2">
      <w:pPr>
        <w:rPr>
          <w:sz w:val="36"/>
          <w:szCs w:val="36"/>
        </w:rPr>
      </w:pPr>
    </w:p>
    <w:p w14:paraId="64D8B784" w14:textId="77777777" w:rsidR="005C23D2" w:rsidRDefault="005C23D2">
      <w:pPr>
        <w:rPr>
          <w:sz w:val="36"/>
          <w:szCs w:val="36"/>
        </w:rPr>
      </w:pPr>
    </w:p>
    <w:p w14:paraId="0927D021" w14:textId="77777777" w:rsidR="005C23D2" w:rsidRDefault="005C23D2">
      <w:pPr>
        <w:rPr>
          <w:sz w:val="36"/>
          <w:szCs w:val="36"/>
        </w:rPr>
      </w:pPr>
    </w:p>
    <w:p w14:paraId="56252D64" w14:textId="77777777" w:rsidR="005C23D2" w:rsidRDefault="005C23D2">
      <w:pPr>
        <w:rPr>
          <w:sz w:val="36"/>
          <w:szCs w:val="36"/>
        </w:rPr>
      </w:pPr>
    </w:p>
    <w:p w14:paraId="3E2C787E" w14:textId="77777777" w:rsidR="005C23D2" w:rsidRDefault="005C23D2">
      <w:pPr>
        <w:rPr>
          <w:sz w:val="36"/>
          <w:szCs w:val="36"/>
        </w:rPr>
      </w:pPr>
    </w:p>
    <w:p w14:paraId="57E14BDD" w14:textId="77777777" w:rsidR="005C23D2" w:rsidRDefault="005C23D2">
      <w:pPr>
        <w:rPr>
          <w:sz w:val="36"/>
          <w:szCs w:val="36"/>
        </w:rPr>
      </w:pPr>
    </w:p>
    <w:p w14:paraId="1756129C" w14:textId="77777777" w:rsidR="005C23D2" w:rsidRDefault="005C23D2">
      <w:pPr>
        <w:rPr>
          <w:sz w:val="36"/>
          <w:szCs w:val="36"/>
        </w:rPr>
      </w:pPr>
    </w:p>
    <w:p w14:paraId="1FFE9DEC" w14:textId="2AA67614" w:rsidR="005C23D2" w:rsidRDefault="006D6673" w:rsidP="006D6673">
      <w:pPr>
        <w:rPr>
          <w:b/>
          <w:bCs/>
          <w:sz w:val="60"/>
          <w:szCs w:val="60"/>
        </w:rPr>
      </w:pPr>
      <w:r w:rsidRPr="006D6673">
        <w:rPr>
          <w:b/>
          <w:bCs/>
          <w:sz w:val="60"/>
          <w:szCs w:val="60"/>
        </w:rPr>
        <w:t>INDICE</w:t>
      </w:r>
    </w:p>
    <w:p w14:paraId="34776C6A" w14:textId="276E3177" w:rsidR="006D6673" w:rsidRDefault="006D6673" w:rsidP="006D6673">
      <w:pPr>
        <w:rPr>
          <w:sz w:val="60"/>
          <w:szCs w:val="60"/>
        </w:rPr>
      </w:pPr>
    </w:p>
    <w:p w14:paraId="5EF251F7" w14:textId="77777777" w:rsidR="006D6673" w:rsidRDefault="006D6673" w:rsidP="006D6673">
      <w:pPr>
        <w:rPr>
          <w:sz w:val="60"/>
          <w:szCs w:val="60"/>
        </w:rPr>
      </w:pPr>
    </w:p>
    <w:p w14:paraId="4441F308" w14:textId="121B42AA" w:rsidR="006D6673" w:rsidRDefault="00426FC1" w:rsidP="00426FC1">
      <w:pPr>
        <w:pStyle w:val="Paragrafoelenco"/>
        <w:numPr>
          <w:ilvl w:val="0"/>
          <w:numId w:val="4"/>
        </w:numPr>
        <w:rPr>
          <w:sz w:val="60"/>
          <w:szCs w:val="60"/>
        </w:rPr>
      </w:pPr>
      <w:r>
        <w:rPr>
          <w:sz w:val="60"/>
          <w:szCs w:val="60"/>
        </w:rPr>
        <w:t xml:space="preserve">Sensibilità Favolistica </w:t>
      </w:r>
    </w:p>
    <w:p w14:paraId="1B9957E6" w14:textId="77777777" w:rsidR="001E511E" w:rsidRPr="001E511E" w:rsidRDefault="001E511E" w:rsidP="001E511E">
      <w:pPr>
        <w:rPr>
          <w:sz w:val="60"/>
          <w:szCs w:val="60"/>
        </w:rPr>
      </w:pPr>
    </w:p>
    <w:p w14:paraId="3AED9600" w14:textId="49856EB7" w:rsidR="00426FC1" w:rsidRDefault="00426FC1" w:rsidP="00426FC1">
      <w:pPr>
        <w:pStyle w:val="Paragrafoelenco"/>
        <w:numPr>
          <w:ilvl w:val="0"/>
          <w:numId w:val="4"/>
        </w:numPr>
        <w:rPr>
          <w:sz w:val="60"/>
          <w:szCs w:val="60"/>
        </w:rPr>
      </w:pPr>
      <w:r>
        <w:rPr>
          <w:sz w:val="60"/>
          <w:szCs w:val="60"/>
        </w:rPr>
        <w:t xml:space="preserve">Cenni autobiografici </w:t>
      </w:r>
    </w:p>
    <w:p w14:paraId="5A3F897A" w14:textId="77777777" w:rsidR="001E511E" w:rsidRPr="001E511E" w:rsidRDefault="001E511E" w:rsidP="001E511E">
      <w:pPr>
        <w:pStyle w:val="Paragrafoelenco"/>
        <w:rPr>
          <w:sz w:val="60"/>
          <w:szCs w:val="60"/>
        </w:rPr>
      </w:pPr>
    </w:p>
    <w:p w14:paraId="601A33E5" w14:textId="36589DFA" w:rsidR="00D03F44" w:rsidRDefault="001E511E" w:rsidP="001E511E">
      <w:pPr>
        <w:pStyle w:val="Paragrafoelenco"/>
        <w:numPr>
          <w:ilvl w:val="0"/>
          <w:numId w:val="4"/>
        </w:numPr>
        <w:rPr>
          <w:sz w:val="60"/>
          <w:szCs w:val="60"/>
        </w:rPr>
      </w:pPr>
      <w:r>
        <w:rPr>
          <w:sz w:val="60"/>
          <w:szCs w:val="60"/>
        </w:rPr>
        <w:t xml:space="preserve">Video con musiche originali del luogo di </w:t>
      </w:r>
      <w:proofErr w:type="spellStart"/>
      <w:r>
        <w:rPr>
          <w:sz w:val="60"/>
          <w:szCs w:val="60"/>
        </w:rPr>
        <w:t>Pea</w:t>
      </w:r>
      <w:proofErr w:type="spellEnd"/>
      <w:r>
        <w:rPr>
          <w:sz w:val="60"/>
          <w:szCs w:val="60"/>
        </w:rPr>
        <w:t xml:space="preserve"> </w:t>
      </w:r>
    </w:p>
    <w:p w14:paraId="7F0B63DD" w14:textId="77777777" w:rsidR="001E511E" w:rsidRPr="001E511E" w:rsidRDefault="001E511E" w:rsidP="001E511E">
      <w:pPr>
        <w:pStyle w:val="Paragrafoelenco"/>
        <w:rPr>
          <w:sz w:val="60"/>
          <w:szCs w:val="60"/>
        </w:rPr>
      </w:pPr>
    </w:p>
    <w:p w14:paraId="2B0F2501" w14:textId="08E268BF" w:rsidR="001E511E" w:rsidRPr="00383EF9" w:rsidRDefault="00383EF9" w:rsidP="00383EF9">
      <w:pPr>
        <w:rPr>
          <w:sz w:val="60"/>
          <w:szCs w:val="60"/>
        </w:rPr>
      </w:pPr>
      <w:r w:rsidRPr="00383EF9">
        <w:rPr>
          <w:sz w:val="60"/>
          <w:szCs w:val="60"/>
        </w:rPr>
        <w:t xml:space="preserve">Bibliografia e </w:t>
      </w:r>
      <w:proofErr w:type="spellStart"/>
      <w:r w:rsidRPr="00383EF9">
        <w:rPr>
          <w:sz w:val="60"/>
          <w:szCs w:val="60"/>
        </w:rPr>
        <w:t>sitografia</w:t>
      </w:r>
      <w:proofErr w:type="spellEnd"/>
      <w:r w:rsidRPr="00383EF9">
        <w:rPr>
          <w:sz w:val="60"/>
          <w:szCs w:val="60"/>
        </w:rPr>
        <w:t xml:space="preserve"> </w:t>
      </w:r>
    </w:p>
    <w:p w14:paraId="5ABDD175" w14:textId="77777777" w:rsidR="005C23D2" w:rsidRDefault="005C23D2">
      <w:pPr>
        <w:rPr>
          <w:sz w:val="36"/>
          <w:szCs w:val="36"/>
        </w:rPr>
      </w:pPr>
    </w:p>
    <w:p w14:paraId="4DC2BE11" w14:textId="77777777" w:rsidR="005C23D2" w:rsidRDefault="005C23D2">
      <w:pPr>
        <w:rPr>
          <w:sz w:val="36"/>
          <w:szCs w:val="36"/>
        </w:rPr>
      </w:pPr>
    </w:p>
    <w:p w14:paraId="2288CE0D" w14:textId="77777777" w:rsidR="005C23D2" w:rsidRDefault="005C23D2">
      <w:pPr>
        <w:rPr>
          <w:sz w:val="36"/>
          <w:szCs w:val="36"/>
        </w:rPr>
      </w:pPr>
    </w:p>
    <w:p w14:paraId="6FE8AFE4" w14:textId="77777777" w:rsidR="005C23D2" w:rsidRDefault="005C23D2">
      <w:pPr>
        <w:rPr>
          <w:sz w:val="36"/>
          <w:szCs w:val="36"/>
        </w:rPr>
      </w:pPr>
    </w:p>
    <w:p w14:paraId="2EE23F6B" w14:textId="77777777" w:rsidR="005C23D2" w:rsidRDefault="005C23D2">
      <w:pPr>
        <w:rPr>
          <w:sz w:val="36"/>
          <w:szCs w:val="36"/>
        </w:rPr>
      </w:pPr>
    </w:p>
    <w:p w14:paraId="1755C8EC" w14:textId="77777777" w:rsidR="005C23D2" w:rsidRDefault="005C23D2">
      <w:pPr>
        <w:rPr>
          <w:sz w:val="36"/>
          <w:szCs w:val="36"/>
        </w:rPr>
      </w:pPr>
    </w:p>
    <w:p w14:paraId="7D9FF7F3" w14:textId="77777777" w:rsidR="005C23D2" w:rsidRDefault="005C23D2">
      <w:pPr>
        <w:rPr>
          <w:sz w:val="36"/>
          <w:szCs w:val="36"/>
        </w:rPr>
      </w:pPr>
    </w:p>
    <w:p w14:paraId="4E3CD53C" w14:textId="5109BCE2" w:rsidR="00457575" w:rsidRPr="000954D9" w:rsidRDefault="00457575">
      <w:pPr>
        <w:rPr>
          <w:sz w:val="36"/>
          <w:szCs w:val="36"/>
        </w:rPr>
      </w:pPr>
      <w:r w:rsidRPr="000954D9">
        <w:rPr>
          <w:sz w:val="36"/>
          <w:szCs w:val="36"/>
        </w:rPr>
        <w:t xml:space="preserve">LA SENSIBILITÀ </w:t>
      </w:r>
      <w:r w:rsidR="009C62CA" w:rsidRPr="000954D9">
        <w:rPr>
          <w:sz w:val="36"/>
          <w:szCs w:val="36"/>
        </w:rPr>
        <w:t xml:space="preserve">FAVOLISTICA DI PEA </w:t>
      </w:r>
      <w:r w:rsidR="0057074B" w:rsidRPr="000954D9">
        <w:rPr>
          <w:sz w:val="36"/>
          <w:szCs w:val="36"/>
        </w:rPr>
        <w:t xml:space="preserve">PER LA SUA VERSILIA </w:t>
      </w:r>
    </w:p>
    <w:p w14:paraId="650C50F7" w14:textId="248AFFDB" w:rsidR="0057074B" w:rsidRPr="000954D9" w:rsidRDefault="0057074B">
      <w:pPr>
        <w:rPr>
          <w:sz w:val="36"/>
          <w:szCs w:val="36"/>
        </w:rPr>
      </w:pPr>
    </w:p>
    <w:p w14:paraId="03862C29" w14:textId="3436AC82" w:rsidR="0057074B" w:rsidRPr="000954D9" w:rsidRDefault="0057074B">
      <w:pPr>
        <w:rPr>
          <w:sz w:val="36"/>
          <w:szCs w:val="36"/>
        </w:rPr>
      </w:pPr>
      <w:r w:rsidRPr="000954D9">
        <w:rPr>
          <w:sz w:val="36"/>
          <w:szCs w:val="36"/>
        </w:rPr>
        <w:t xml:space="preserve">Nel </w:t>
      </w:r>
      <w:r w:rsidR="00F54421">
        <w:rPr>
          <w:sz w:val="36"/>
          <w:szCs w:val="36"/>
        </w:rPr>
        <w:t>‘</w:t>
      </w:r>
      <w:r w:rsidRPr="000954D9">
        <w:rPr>
          <w:sz w:val="36"/>
          <w:szCs w:val="36"/>
        </w:rPr>
        <w:t xml:space="preserve">22 appena dopo la fine della </w:t>
      </w:r>
      <w:r w:rsidR="00A03B89" w:rsidRPr="000954D9">
        <w:rPr>
          <w:sz w:val="36"/>
          <w:szCs w:val="36"/>
        </w:rPr>
        <w:t xml:space="preserve">Prima guerra mondiale, </w:t>
      </w:r>
      <w:proofErr w:type="spellStart"/>
      <w:r w:rsidR="00A03B89" w:rsidRPr="000954D9">
        <w:rPr>
          <w:sz w:val="36"/>
          <w:szCs w:val="36"/>
        </w:rPr>
        <w:t>Pea</w:t>
      </w:r>
      <w:proofErr w:type="spellEnd"/>
      <w:r w:rsidR="00A03B89" w:rsidRPr="000954D9">
        <w:rPr>
          <w:sz w:val="36"/>
          <w:szCs w:val="36"/>
        </w:rPr>
        <w:t xml:space="preserve"> che aveva maturato </w:t>
      </w:r>
      <w:r w:rsidR="006A2009" w:rsidRPr="000954D9">
        <w:rPr>
          <w:sz w:val="36"/>
          <w:szCs w:val="36"/>
        </w:rPr>
        <w:t xml:space="preserve">esperienze nella critica letteraria novecentesca e molto attento </w:t>
      </w:r>
      <w:r w:rsidR="00751B9D" w:rsidRPr="000954D9">
        <w:rPr>
          <w:sz w:val="36"/>
          <w:szCs w:val="36"/>
        </w:rPr>
        <w:t>soprattutto alle soluzioni stilistiche del testo letterario</w:t>
      </w:r>
      <w:r w:rsidR="002731DB" w:rsidRPr="000954D9">
        <w:rPr>
          <w:sz w:val="36"/>
          <w:szCs w:val="36"/>
        </w:rPr>
        <w:t>, pubblica</w:t>
      </w:r>
      <w:r w:rsidR="0024602C">
        <w:rPr>
          <w:sz w:val="36"/>
          <w:szCs w:val="36"/>
        </w:rPr>
        <w:t>va</w:t>
      </w:r>
      <w:r w:rsidR="002731DB" w:rsidRPr="000954D9">
        <w:rPr>
          <w:sz w:val="36"/>
          <w:szCs w:val="36"/>
        </w:rPr>
        <w:t xml:space="preserve"> a Milano il primo volume di una trilogia</w:t>
      </w:r>
      <w:r w:rsidR="0016167C" w:rsidRPr="000954D9">
        <w:rPr>
          <w:sz w:val="36"/>
          <w:szCs w:val="36"/>
        </w:rPr>
        <w:t>, che solo nel 1924 conclude</w:t>
      </w:r>
      <w:r w:rsidR="007D16B7">
        <w:rPr>
          <w:sz w:val="36"/>
          <w:szCs w:val="36"/>
        </w:rPr>
        <w:t>va</w:t>
      </w:r>
      <w:r w:rsidR="0016167C" w:rsidRPr="000954D9">
        <w:rPr>
          <w:sz w:val="36"/>
          <w:szCs w:val="36"/>
        </w:rPr>
        <w:t>.</w:t>
      </w:r>
    </w:p>
    <w:p w14:paraId="492A5232" w14:textId="7F19B2E3" w:rsidR="0016167C" w:rsidRPr="000954D9" w:rsidRDefault="0016167C">
      <w:pPr>
        <w:rPr>
          <w:sz w:val="36"/>
          <w:szCs w:val="36"/>
        </w:rPr>
      </w:pPr>
      <w:r w:rsidRPr="000954D9">
        <w:rPr>
          <w:sz w:val="36"/>
          <w:szCs w:val="36"/>
        </w:rPr>
        <w:t xml:space="preserve">L’uscita di questi libri avveniva in un momento in cui </w:t>
      </w:r>
      <w:r w:rsidR="0042244E" w:rsidRPr="000954D9">
        <w:rPr>
          <w:sz w:val="36"/>
          <w:szCs w:val="36"/>
        </w:rPr>
        <w:t xml:space="preserve">si stava affermando in </w:t>
      </w:r>
      <w:proofErr w:type="spellStart"/>
      <w:r w:rsidR="0042244E" w:rsidRPr="000954D9">
        <w:rPr>
          <w:sz w:val="36"/>
          <w:szCs w:val="36"/>
        </w:rPr>
        <w:t>Pea</w:t>
      </w:r>
      <w:proofErr w:type="spellEnd"/>
      <w:r w:rsidR="0042244E" w:rsidRPr="000954D9">
        <w:rPr>
          <w:sz w:val="36"/>
          <w:szCs w:val="36"/>
        </w:rPr>
        <w:t xml:space="preserve"> il desiderio di riconciliarsi con la sua Versilia, si proponeva di rappresentare le condizioni della società versiliese, individuandone e denunciandone i problemi.</w:t>
      </w:r>
    </w:p>
    <w:p w14:paraId="7E590245" w14:textId="24A5430D" w:rsidR="000C711B" w:rsidRPr="000954D9" w:rsidRDefault="00C24216">
      <w:pPr>
        <w:rPr>
          <w:sz w:val="36"/>
          <w:szCs w:val="36"/>
        </w:rPr>
      </w:pPr>
      <w:proofErr w:type="spellStart"/>
      <w:r w:rsidRPr="000954D9">
        <w:rPr>
          <w:sz w:val="36"/>
          <w:szCs w:val="36"/>
        </w:rPr>
        <w:t>Pea</w:t>
      </w:r>
      <w:proofErr w:type="spellEnd"/>
      <w:r w:rsidRPr="000954D9">
        <w:rPr>
          <w:sz w:val="36"/>
          <w:szCs w:val="36"/>
        </w:rPr>
        <w:t>, cercava di cogliere l</w:t>
      </w:r>
      <w:r w:rsidR="00CC4EAB">
        <w:rPr>
          <w:sz w:val="36"/>
          <w:szCs w:val="36"/>
        </w:rPr>
        <w:t>a</w:t>
      </w:r>
      <w:r w:rsidRPr="000954D9">
        <w:rPr>
          <w:sz w:val="36"/>
          <w:szCs w:val="36"/>
        </w:rPr>
        <w:t xml:space="preserve"> </w:t>
      </w:r>
      <w:r w:rsidR="00CC4EAB">
        <w:rPr>
          <w:sz w:val="36"/>
          <w:szCs w:val="36"/>
        </w:rPr>
        <w:t>“</w:t>
      </w:r>
      <w:r w:rsidRPr="000954D9">
        <w:rPr>
          <w:sz w:val="36"/>
          <w:szCs w:val="36"/>
        </w:rPr>
        <w:t>sensibilità magica</w:t>
      </w:r>
      <w:r w:rsidR="00562A54" w:rsidRPr="000954D9">
        <w:rPr>
          <w:sz w:val="36"/>
          <w:szCs w:val="36"/>
        </w:rPr>
        <w:t xml:space="preserve"> in letteratura” con l’avvertenza </w:t>
      </w:r>
      <w:r w:rsidR="00797C52" w:rsidRPr="000954D9">
        <w:rPr>
          <w:sz w:val="36"/>
          <w:szCs w:val="36"/>
        </w:rPr>
        <w:t xml:space="preserve">che nella nostra tradizione letteraria, a differenza di quanto era accaduto altrove, l’interesse per il </w:t>
      </w:r>
      <w:r w:rsidR="003B4D29" w:rsidRPr="000954D9">
        <w:rPr>
          <w:sz w:val="36"/>
          <w:szCs w:val="36"/>
        </w:rPr>
        <w:t>“magico”,</w:t>
      </w:r>
      <w:r w:rsidR="00364FEE" w:rsidRPr="000954D9">
        <w:rPr>
          <w:sz w:val="36"/>
          <w:szCs w:val="36"/>
        </w:rPr>
        <w:t xml:space="preserve"> ossia per l’</w:t>
      </w:r>
      <w:r w:rsidR="004878B7" w:rsidRPr="000954D9">
        <w:rPr>
          <w:sz w:val="36"/>
          <w:szCs w:val="36"/>
        </w:rPr>
        <w:t xml:space="preserve"> “irreale” e il </w:t>
      </w:r>
      <w:r w:rsidR="009879E4" w:rsidRPr="000954D9">
        <w:rPr>
          <w:sz w:val="36"/>
          <w:szCs w:val="36"/>
        </w:rPr>
        <w:t>“fantastico”, non si abbandona agli impulsi irrazionali, ma obbedisce ad un’attenta consapevolezza critica</w:t>
      </w:r>
      <w:r w:rsidR="000C711B" w:rsidRPr="000954D9">
        <w:rPr>
          <w:sz w:val="36"/>
          <w:szCs w:val="36"/>
        </w:rPr>
        <w:t>, che si traduce in un rigoroso controllo della scrittura.</w:t>
      </w:r>
    </w:p>
    <w:p w14:paraId="79520C26" w14:textId="77777777" w:rsidR="008C7FC4" w:rsidRPr="000954D9" w:rsidRDefault="000C711B">
      <w:pPr>
        <w:rPr>
          <w:sz w:val="36"/>
          <w:szCs w:val="36"/>
        </w:rPr>
      </w:pPr>
      <w:r w:rsidRPr="000954D9">
        <w:rPr>
          <w:sz w:val="36"/>
          <w:szCs w:val="36"/>
        </w:rPr>
        <w:t xml:space="preserve">Questo atteggiamento avrà un suo punto d’arrivo </w:t>
      </w:r>
      <w:r w:rsidR="00751A95" w:rsidRPr="000954D9">
        <w:rPr>
          <w:sz w:val="36"/>
          <w:szCs w:val="36"/>
        </w:rPr>
        <w:t xml:space="preserve">nella sua trilogia e in altre sue opere; ma viene in mente quanto ha </w:t>
      </w:r>
      <w:r w:rsidR="00E05993" w:rsidRPr="000954D9">
        <w:rPr>
          <w:sz w:val="36"/>
          <w:szCs w:val="36"/>
        </w:rPr>
        <w:t xml:space="preserve">affermato uno dei più prestigiosi esponenti dell’arte </w:t>
      </w:r>
      <w:proofErr w:type="spellStart"/>
      <w:r w:rsidR="00E05993" w:rsidRPr="000954D9">
        <w:rPr>
          <w:sz w:val="36"/>
          <w:szCs w:val="36"/>
        </w:rPr>
        <w:t>primonovecentesca</w:t>
      </w:r>
      <w:proofErr w:type="spellEnd"/>
      <w:r w:rsidR="00E05993" w:rsidRPr="000954D9">
        <w:rPr>
          <w:sz w:val="36"/>
          <w:szCs w:val="36"/>
        </w:rPr>
        <w:t xml:space="preserve">, Alberto Savinio </w:t>
      </w:r>
      <w:r w:rsidR="009E09F3" w:rsidRPr="000954D9">
        <w:rPr>
          <w:sz w:val="36"/>
          <w:szCs w:val="36"/>
        </w:rPr>
        <w:t>( scrittore, pittore e musicista), riferendosi alla sua esperienza e a quella del fratello</w:t>
      </w:r>
      <w:r w:rsidR="008C7FC4" w:rsidRPr="000954D9">
        <w:rPr>
          <w:sz w:val="36"/>
          <w:szCs w:val="36"/>
        </w:rPr>
        <w:t xml:space="preserve">, Giorgio de </w:t>
      </w:r>
      <w:proofErr w:type="spellStart"/>
      <w:r w:rsidR="008C7FC4" w:rsidRPr="000954D9">
        <w:rPr>
          <w:sz w:val="36"/>
          <w:szCs w:val="36"/>
        </w:rPr>
        <w:t>Chirico</w:t>
      </w:r>
      <w:proofErr w:type="spellEnd"/>
      <w:r w:rsidR="008C7FC4" w:rsidRPr="000954D9">
        <w:rPr>
          <w:sz w:val="36"/>
          <w:szCs w:val="36"/>
        </w:rPr>
        <w:t>, il grande inventore della pittura “metafisica”.</w:t>
      </w:r>
    </w:p>
    <w:p w14:paraId="050A8278" w14:textId="77777777" w:rsidR="006712B4" w:rsidRPr="000954D9" w:rsidRDefault="008C7FC4">
      <w:pPr>
        <w:rPr>
          <w:sz w:val="36"/>
          <w:szCs w:val="36"/>
        </w:rPr>
      </w:pPr>
      <w:r w:rsidRPr="000954D9">
        <w:rPr>
          <w:sz w:val="36"/>
          <w:szCs w:val="36"/>
        </w:rPr>
        <w:t>Ad Andr</w:t>
      </w:r>
      <w:r w:rsidR="00C6459F" w:rsidRPr="000954D9">
        <w:rPr>
          <w:sz w:val="36"/>
          <w:szCs w:val="36"/>
        </w:rPr>
        <w:t>é Brenton, che riconosceva loro il merito di aver dato origine al Surrealismo</w:t>
      </w:r>
      <w:r w:rsidR="006712B4" w:rsidRPr="000954D9">
        <w:rPr>
          <w:sz w:val="36"/>
          <w:szCs w:val="36"/>
        </w:rPr>
        <w:t>, Savinio rispondeva:</w:t>
      </w:r>
    </w:p>
    <w:p w14:paraId="1E042658" w14:textId="77777777" w:rsidR="003D30F1" w:rsidRPr="000954D9" w:rsidRDefault="006712B4">
      <w:pPr>
        <w:rPr>
          <w:sz w:val="36"/>
          <w:szCs w:val="36"/>
        </w:rPr>
      </w:pPr>
      <w:r w:rsidRPr="000954D9">
        <w:rPr>
          <w:sz w:val="36"/>
          <w:szCs w:val="36"/>
        </w:rPr>
        <w:t xml:space="preserve">&lt;&lt; Il surrealismo per quanto io vedo e per quanto so, è la rappresentazione </w:t>
      </w:r>
      <w:r w:rsidR="00095E55" w:rsidRPr="000954D9">
        <w:rPr>
          <w:sz w:val="36"/>
          <w:szCs w:val="36"/>
        </w:rPr>
        <w:t>dell’informe ossia di quello che la coscienza ancora non ha organizzato. Quanto a un surrealismo mio</w:t>
      </w:r>
      <w:r w:rsidR="004978AE" w:rsidRPr="000954D9">
        <w:rPr>
          <w:sz w:val="36"/>
          <w:szCs w:val="36"/>
        </w:rPr>
        <w:t xml:space="preserve">, se di </w:t>
      </w:r>
      <w:r w:rsidR="004978AE" w:rsidRPr="000954D9">
        <w:rPr>
          <w:sz w:val="36"/>
          <w:szCs w:val="36"/>
        </w:rPr>
        <w:lastRenderedPageBreak/>
        <w:t>surrealismo è il caso di parlare, esso è esattamente il contrario di quello che abbiamo detto, perché il surrealismo</w:t>
      </w:r>
      <w:r w:rsidR="00A86437" w:rsidRPr="000954D9">
        <w:rPr>
          <w:sz w:val="36"/>
          <w:szCs w:val="36"/>
        </w:rPr>
        <w:t xml:space="preserve">, come molti miei scritti e molte mie pitture stanno a testimoniare, non si </w:t>
      </w:r>
      <w:r w:rsidR="004B5C86" w:rsidRPr="000954D9">
        <w:rPr>
          <w:sz w:val="36"/>
          <w:szCs w:val="36"/>
        </w:rPr>
        <w:t xml:space="preserve">contenta di rappresentare l’informe e di esprimere l’incosciente, ma vuole dare forma all’informe </w:t>
      </w:r>
      <w:r w:rsidR="004B192B" w:rsidRPr="000954D9">
        <w:rPr>
          <w:sz w:val="36"/>
          <w:szCs w:val="36"/>
        </w:rPr>
        <w:t>e coscienza all’incosciente.&gt;&gt;</w:t>
      </w:r>
    </w:p>
    <w:p w14:paraId="17F097AB" w14:textId="37D6DD71" w:rsidR="0042244E" w:rsidRDefault="003D30F1">
      <w:pPr>
        <w:rPr>
          <w:sz w:val="36"/>
          <w:szCs w:val="36"/>
        </w:rPr>
      </w:pPr>
      <w:r w:rsidRPr="000954D9">
        <w:rPr>
          <w:sz w:val="36"/>
          <w:szCs w:val="36"/>
        </w:rPr>
        <w:t xml:space="preserve">Contini sottolinea ancora che era questa “ una prospettiva </w:t>
      </w:r>
      <w:r w:rsidR="00E72570" w:rsidRPr="000954D9">
        <w:rPr>
          <w:sz w:val="36"/>
          <w:szCs w:val="36"/>
        </w:rPr>
        <w:t xml:space="preserve">non molto divulgata” nella letteratura italiana, in prevalenza orientata, soprattutto da Manzoni, verso un’idea di fedeltà </w:t>
      </w:r>
      <w:r w:rsidR="00771AC2" w:rsidRPr="000954D9">
        <w:rPr>
          <w:sz w:val="36"/>
          <w:szCs w:val="36"/>
        </w:rPr>
        <w:t xml:space="preserve">nei confronti della storia e del reale; ma proprio questa linea, che rimaneva </w:t>
      </w:r>
      <w:r w:rsidR="0013333D" w:rsidRPr="000954D9">
        <w:rPr>
          <w:sz w:val="36"/>
          <w:szCs w:val="36"/>
        </w:rPr>
        <w:t xml:space="preserve">in Italia eccentrica e marginale, appariva la più aperta e vicina </w:t>
      </w:r>
      <w:r w:rsidR="00354E6D" w:rsidRPr="000954D9">
        <w:rPr>
          <w:sz w:val="36"/>
          <w:szCs w:val="36"/>
        </w:rPr>
        <w:t>ad alcune delle esperienze decisive maturate nella letteratura europea ( non è quindi un caso che</w:t>
      </w:r>
      <w:r w:rsidR="00CD016F" w:rsidRPr="000954D9">
        <w:rPr>
          <w:sz w:val="36"/>
          <w:szCs w:val="36"/>
        </w:rPr>
        <w:t xml:space="preserve"> l’antologia </w:t>
      </w:r>
      <w:r w:rsidR="004823F9" w:rsidRPr="000954D9">
        <w:rPr>
          <w:sz w:val="36"/>
          <w:szCs w:val="36"/>
        </w:rPr>
        <w:t xml:space="preserve">di </w:t>
      </w:r>
      <w:proofErr w:type="spellStart"/>
      <w:r w:rsidR="004823F9" w:rsidRPr="000954D9">
        <w:rPr>
          <w:sz w:val="36"/>
          <w:szCs w:val="36"/>
        </w:rPr>
        <w:t>Pea</w:t>
      </w:r>
      <w:proofErr w:type="spellEnd"/>
      <w:r w:rsidR="004823F9" w:rsidRPr="000954D9">
        <w:rPr>
          <w:sz w:val="36"/>
          <w:szCs w:val="36"/>
        </w:rPr>
        <w:t xml:space="preserve"> sarà a Parigi</w:t>
      </w:r>
      <w:r w:rsidR="002E6949">
        <w:rPr>
          <w:sz w:val="36"/>
          <w:szCs w:val="36"/>
        </w:rPr>
        <w:t>).</w:t>
      </w:r>
      <w:r w:rsidR="00354E6D" w:rsidRPr="000954D9">
        <w:rPr>
          <w:sz w:val="36"/>
          <w:szCs w:val="36"/>
        </w:rPr>
        <w:t xml:space="preserve"> </w:t>
      </w:r>
      <w:r w:rsidR="003B4D29" w:rsidRPr="000954D9">
        <w:rPr>
          <w:sz w:val="36"/>
          <w:szCs w:val="36"/>
        </w:rPr>
        <w:t xml:space="preserve"> </w:t>
      </w:r>
    </w:p>
    <w:p w14:paraId="1A1F5526" w14:textId="77777777" w:rsidR="00A811EE" w:rsidRDefault="00A811EE">
      <w:pPr>
        <w:rPr>
          <w:sz w:val="36"/>
          <w:szCs w:val="36"/>
        </w:rPr>
      </w:pPr>
    </w:p>
    <w:p w14:paraId="3A61525D" w14:textId="77777777" w:rsidR="00A811EE" w:rsidRDefault="00A811EE">
      <w:pPr>
        <w:rPr>
          <w:sz w:val="36"/>
          <w:szCs w:val="36"/>
        </w:rPr>
      </w:pPr>
    </w:p>
    <w:p w14:paraId="4C1C2DA0" w14:textId="5DA651EE" w:rsidR="00A811EE" w:rsidRDefault="002E6949">
      <w:pPr>
        <w:rPr>
          <w:sz w:val="36"/>
          <w:szCs w:val="36"/>
        </w:rPr>
      </w:pPr>
      <w:r>
        <w:rPr>
          <w:sz w:val="36"/>
          <w:szCs w:val="36"/>
        </w:rPr>
        <w:t xml:space="preserve">CENNI BIOGRAFICI PER MEGLIO ORIENTARCI NELLA VITA E NELLA PRODUZIONE DEL POETA </w:t>
      </w:r>
    </w:p>
    <w:p w14:paraId="0F76A5D7" w14:textId="77777777" w:rsidR="00A811EE" w:rsidRDefault="00A811EE">
      <w:pPr>
        <w:rPr>
          <w:sz w:val="36"/>
          <w:szCs w:val="36"/>
        </w:rPr>
      </w:pPr>
    </w:p>
    <w:p w14:paraId="7C159462" w14:textId="77777777" w:rsidR="00A811EE" w:rsidRDefault="00A811EE">
      <w:pPr>
        <w:rPr>
          <w:sz w:val="36"/>
          <w:szCs w:val="36"/>
        </w:rPr>
      </w:pPr>
    </w:p>
    <w:p w14:paraId="5F1922CD" w14:textId="77777777" w:rsidR="00A811EE" w:rsidRPr="00A811EE" w:rsidRDefault="00A811EE" w:rsidP="00A811EE">
      <w:pPr>
        <w:rPr>
          <w:sz w:val="36"/>
          <w:szCs w:val="36"/>
        </w:rPr>
      </w:pPr>
      <w:r w:rsidRPr="00A811EE">
        <w:rPr>
          <w:sz w:val="36"/>
          <w:szCs w:val="36"/>
        </w:rPr>
        <w:t xml:space="preserve">Enrico </w:t>
      </w:r>
      <w:proofErr w:type="spellStart"/>
      <w:r w:rsidRPr="00A811EE">
        <w:rPr>
          <w:sz w:val="36"/>
          <w:szCs w:val="36"/>
        </w:rPr>
        <w:t>Pea</w:t>
      </w:r>
      <w:proofErr w:type="spellEnd"/>
      <w:r w:rsidRPr="00A811EE">
        <w:rPr>
          <w:sz w:val="36"/>
          <w:szCs w:val="36"/>
        </w:rPr>
        <w:t xml:space="preserve"> nato a Seravezza il 29 ottobre 1881 è stato un poeta  e drammaturgo italiano . </w:t>
      </w:r>
    </w:p>
    <w:p w14:paraId="6258ECD6" w14:textId="77777777" w:rsidR="00A811EE" w:rsidRPr="00A811EE" w:rsidRDefault="00A811EE" w:rsidP="00A811EE">
      <w:pPr>
        <w:rPr>
          <w:sz w:val="36"/>
          <w:szCs w:val="36"/>
        </w:rPr>
      </w:pPr>
      <w:r w:rsidRPr="00A811EE">
        <w:rPr>
          <w:sz w:val="36"/>
          <w:szCs w:val="36"/>
        </w:rPr>
        <w:t xml:space="preserve">Le foto degli anni trenta lo ritraggono nei caffè del lungomare con gli occhi pieni di ironia e con una barba  da marinaio di lungo corso. </w:t>
      </w:r>
    </w:p>
    <w:p w14:paraId="0882A9D5" w14:textId="436A069D" w:rsidR="00A811EE" w:rsidRPr="00A811EE" w:rsidRDefault="00A811EE" w:rsidP="00A811EE">
      <w:pPr>
        <w:rPr>
          <w:sz w:val="36"/>
          <w:szCs w:val="36"/>
        </w:rPr>
      </w:pPr>
      <w:r w:rsidRPr="00A811EE">
        <w:rPr>
          <w:sz w:val="36"/>
          <w:szCs w:val="36"/>
        </w:rPr>
        <w:t>Aderisce al fascism</w:t>
      </w:r>
      <w:r w:rsidR="00026E59">
        <w:rPr>
          <w:sz w:val="36"/>
          <w:szCs w:val="36"/>
        </w:rPr>
        <w:t>o</w:t>
      </w:r>
      <w:r w:rsidRPr="00A811EE">
        <w:rPr>
          <w:sz w:val="36"/>
          <w:szCs w:val="36"/>
        </w:rPr>
        <w:t xml:space="preserve">  poiché lo ritiene  attento ai valori tradizionali e religiosi .  </w:t>
      </w:r>
    </w:p>
    <w:p w14:paraId="17BA0CEC" w14:textId="77777777" w:rsidR="00A811EE" w:rsidRPr="00A811EE" w:rsidRDefault="00A811EE" w:rsidP="00A811EE">
      <w:pPr>
        <w:rPr>
          <w:sz w:val="36"/>
          <w:szCs w:val="36"/>
        </w:rPr>
      </w:pPr>
      <w:r w:rsidRPr="00A811EE">
        <w:rPr>
          <w:sz w:val="36"/>
          <w:szCs w:val="36"/>
        </w:rPr>
        <w:t xml:space="preserve">Dopo la pubblicazione dei romanzi Il forestiero (1937) e La maremmana (1938) i quali accennano alla violenza del regime  , è costretto nel 1943 a lasciare Viareggio perché considerato antifascista . </w:t>
      </w:r>
    </w:p>
    <w:p w14:paraId="578E8A95" w14:textId="77777777" w:rsidR="00A811EE" w:rsidRPr="00A811EE" w:rsidRDefault="00A811EE" w:rsidP="00A811EE">
      <w:pPr>
        <w:rPr>
          <w:sz w:val="36"/>
          <w:szCs w:val="36"/>
        </w:rPr>
      </w:pPr>
      <w:r w:rsidRPr="00A811EE">
        <w:rPr>
          <w:sz w:val="36"/>
          <w:szCs w:val="36"/>
        </w:rPr>
        <w:t xml:space="preserve">Scrittore di formazione ottocentesca , autodidatta , di  spirito cosmopolita e seguace delle culture di Alessandria d' Egitto nel </w:t>
      </w:r>
      <w:r w:rsidRPr="00A811EE">
        <w:rPr>
          <w:sz w:val="36"/>
          <w:szCs w:val="36"/>
        </w:rPr>
        <w:lastRenderedPageBreak/>
        <w:t xml:space="preserve">1922 pubblica il romanzo il Moscardino  , segnando il suo esordio  nella narrativa. </w:t>
      </w:r>
    </w:p>
    <w:p w14:paraId="12674F99" w14:textId="77777777" w:rsidR="00A811EE" w:rsidRPr="00A811EE" w:rsidRDefault="00A811EE" w:rsidP="00A811EE">
      <w:pPr>
        <w:rPr>
          <w:sz w:val="36"/>
          <w:szCs w:val="36"/>
        </w:rPr>
      </w:pPr>
      <w:r w:rsidRPr="00A811EE">
        <w:rPr>
          <w:sz w:val="36"/>
          <w:szCs w:val="36"/>
        </w:rPr>
        <w:t xml:space="preserve">Esso è un romanzo chiaramente autobiografico, ambientato nella Versilia della sua giovinezza ; come protagonista principale il nonno Luigi ; una figura d'impatto, al tempo stesso terribile e malinconica , mitologica e reale. </w:t>
      </w:r>
    </w:p>
    <w:p w14:paraId="20654F6A" w14:textId="77777777" w:rsidR="00A811EE" w:rsidRPr="00A811EE" w:rsidRDefault="00A811EE" w:rsidP="00A811EE">
      <w:pPr>
        <w:rPr>
          <w:sz w:val="36"/>
          <w:szCs w:val="36"/>
        </w:rPr>
      </w:pPr>
      <w:r w:rsidRPr="00A811EE">
        <w:rPr>
          <w:sz w:val="36"/>
          <w:szCs w:val="36"/>
        </w:rPr>
        <w:t xml:space="preserve">La vita turbolenta del nonno ,  segnata da una estrema gelosia per la moglie </w:t>
      </w:r>
      <w:proofErr w:type="spellStart"/>
      <w:r w:rsidRPr="00A811EE">
        <w:rPr>
          <w:sz w:val="36"/>
          <w:szCs w:val="36"/>
        </w:rPr>
        <w:t>Cleofe</w:t>
      </w:r>
      <w:proofErr w:type="spellEnd"/>
      <w:r w:rsidRPr="00A811EE">
        <w:rPr>
          <w:sz w:val="36"/>
          <w:szCs w:val="36"/>
        </w:rPr>
        <w:t xml:space="preserve"> e dall'internamento nel manicomio di </w:t>
      </w:r>
      <w:proofErr w:type="spellStart"/>
      <w:r w:rsidRPr="00A811EE">
        <w:rPr>
          <w:sz w:val="36"/>
          <w:szCs w:val="36"/>
        </w:rPr>
        <w:t>Frigionaja</w:t>
      </w:r>
      <w:proofErr w:type="spellEnd"/>
      <w:r w:rsidRPr="00A811EE">
        <w:rPr>
          <w:sz w:val="36"/>
          <w:szCs w:val="36"/>
        </w:rPr>
        <w:t xml:space="preserve"> a seguito del suo tentativo di suicidio influenzerà molto la vita dello scrittore stesso . </w:t>
      </w:r>
    </w:p>
    <w:p w14:paraId="69A45D23" w14:textId="77777777" w:rsidR="00A811EE" w:rsidRPr="00A811EE" w:rsidRDefault="00A811EE" w:rsidP="00A811EE">
      <w:pPr>
        <w:rPr>
          <w:sz w:val="36"/>
          <w:szCs w:val="36"/>
        </w:rPr>
      </w:pPr>
      <w:r w:rsidRPr="00A811EE">
        <w:rPr>
          <w:sz w:val="36"/>
          <w:szCs w:val="36"/>
        </w:rPr>
        <w:t xml:space="preserve">Il passato difficile del nonno Luigi e le storie legate ai suoi anni in manicomio stimolano il gusto onirico e teatrale del giovane Enrico . </w:t>
      </w:r>
    </w:p>
    <w:p w14:paraId="6195FA6E" w14:textId="77777777" w:rsidR="00A811EE" w:rsidRPr="00A811EE" w:rsidRDefault="00A811EE" w:rsidP="00A811EE">
      <w:pPr>
        <w:rPr>
          <w:sz w:val="36"/>
          <w:szCs w:val="36"/>
        </w:rPr>
      </w:pPr>
      <w:r w:rsidRPr="00A811EE">
        <w:rPr>
          <w:sz w:val="36"/>
          <w:szCs w:val="36"/>
        </w:rPr>
        <w:t xml:space="preserve">Il romanzo  possiede una dimensione narrativa </w:t>
      </w:r>
      <w:proofErr w:type="spellStart"/>
      <w:r w:rsidRPr="00A811EE">
        <w:rPr>
          <w:sz w:val="36"/>
          <w:szCs w:val="36"/>
        </w:rPr>
        <w:t>atemporale</w:t>
      </w:r>
      <w:proofErr w:type="spellEnd"/>
      <w:r w:rsidRPr="00A811EE">
        <w:rPr>
          <w:sz w:val="36"/>
          <w:szCs w:val="36"/>
        </w:rPr>
        <w:t xml:space="preserve"> , ove il punto di vista del ragazzo si identifica  con quello del nonno .</w:t>
      </w:r>
    </w:p>
    <w:p w14:paraId="51B52B52" w14:textId="77777777" w:rsidR="00A811EE" w:rsidRPr="00A811EE" w:rsidRDefault="00A811EE" w:rsidP="00A811EE">
      <w:pPr>
        <w:rPr>
          <w:sz w:val="36"/>
          <w:szCs w:val="36"/>
        </w:rPr>
      </w:pPr>
      <w:r w:rsidRPr="00A811EE">
        <w:rPr>
          <w:sz w:val="36"/>
          <w:szCs w:val="36"/>
        </w:rPr>
        <w:t xml:space="preserve">“ Il Moscardino “ scritto con un linguaggio che mescola i termini arcaici al dialetto versiliese , crea un pastiche linguistico originale . Questo tipo di scrittura viene apprezzato da molti critici e scrittori ;  tra cui Italo Svevo che definì Il Moscardino "opera strana e mirabile" e Ezra </w:t>
      </w:r>
      <w:proofErr w:type="spellStart"/>
      <w:r w:rsidRPr="00A811EE">
        <w:rPr>
          <w:sz w:val="36"/>
          <w:szCs w:val="36"/>
        </w:rPr>
        <w:t>Pound</w:t>
      </w:r>
      <w:proofErr w:type="spellEnd"/>
      <w:r w:rsidRPr="00A811EE">
        <w:rPr>
          <w:sz w:val="36"/>
          <w:szCs w:val="36"/>
        </w:rPr>
        <w:t xml:space="preserve"> che , affascinato ,  decise di tradurla in inglese collocando Enrico </w:t>
      </w:r>
      <w:proofErr w:type="spellStart"/>
      <w:r w:rsidRPr="00A811EE">
        <w:rPr>
          <w:sz w:val="36"/>
          <w:szCs w:val="36"/>
        </w:rPr>
        <w:t>Pea</w:t>
      </w:r>
      <w:proofErr w:type="spellEnd"/>
      <w:r w:rsidRPr="00A811EE">
        <w:rPr>
          <w:sz w:val="36"/>
          <w:szCs w:val="36"/>
        </w:rPr>
        <w:t xml:space="preserve"> come autore il cui valore è riconosciuto a livello internazionale. Non mancano però aspre contestazioni da parte dei critici che lo definiscono un “ romanzo non romanzo" a causa della sua struttura frammentata . </w:t>
      </w:r>
    </w:p>
    <w:p w14:paraId="2E4BCF11" w14:textId="77777777" w:rsidR="00A811EE" w:rsidRPr="00A811EE" w:rsidRDefault="00A811EE" w:rsidP="00A811EE">
      <w:pPr>
        <w:rPr>
          <w:sz w:val="36"/>
          <w:szCs w:val="36"/>
        </w:rPr>
      </w:pPr>
      <w:r w:rsidRPr="00A811EE">
        <w:rPr>
          <w:sz w:val="36"/>
          <w:szCs w:val="36"/>
        </w:rPr>
        <w:t xml:space="preserve">Le vicende di Moscardino proseguono nei successivi romanzi “Il volto santo” , pubblicato nel 1924 e “Il servitore del diavolo” pubblicato nel 1929 . </w:t>
      </w:r>
    </w:p>
    <w:p w14:paraId="2D5396B2" w14:textId="77777777" w:rsidR="00A811EE" w:rsidRPr="00A811EE" w:rsidRDefault="00A811EE" w:rsidP="00A811EE">
      <w:pPr>
        <w:rPr>
          <w:sz w:val="36"/>
          <w:szCs w:val="36"/>
        </w:rPr>
      </w:pPr>
      <w:r w:rsidRPr="00A811EE">
        <w:rPr>
          <w:sz w:val="36"/>
          <w:szCs w:val="36"/>
        </w:rPr>
        <w:t xml:space="preserve">  Enrico </w:t>
      </w:r>
      <w:proofErr w:type="spellStart"/>
      <w:r w:rsidRPr="00A811EE">
        <w:rPr>
          <w:sz w:val="36"/>
          <w:szCs w:val="36"/>
        </w:rPr>
        <w:t>Pea</w:t>
      </w:r>
      <w:proofErr w:type="spellEnd"/>
      <w:r w:rsidRPr="00A811EE">
        <w:rPr>
          <w:sz w:val="36"/>
          <w:szCs w:val="36"/>
        </w:rPr>
        <w:t xml:space="preserve"> scriverà inoltre drammi sacri e collaborerà a riviste come “Il Selvaggio”, “Strapaese” , “</w:t>
      </w:r>
      <w:proofErr w:type="spellStart"/>
      <w:r w:rsidRPr="00A811EE">
        <w:rPr>
          <w:sz w:val="36"/>
          <w:szCs w:val="36"/>
        </w:rPr>
        <w:t>Pegaso</w:t>
      </w:r>
      <w:proofErr w:type="spellEnd"/>
      <w:r w:rsidRPr="00A811EE">
        <w:rPr>
          <w:sz w:val="36"/>
          <w:szCs w:val="36"/>
        </w:rPr>
        <w:t xml:space="preserve">”  e “Nuova Antologia” recuperando le tradizioni contadine  della </w:t>
      </w:r>
      <w:proofErr w:type="spellStart"/>
      <w:r w:rsidRPr="00A811EE">
        <w:rPr>
          <w:sz w:val="36"/>
          <w:szCs w:val="36"/>
        </w:rPr>
        <w:t>Lucchesia</w:t>
      </w:r>
      <w:proofErr w:type="spellEnd"/>
      <w:r w:rsidRPr="00A811EE">
        <w:rPr>
          <w:sz w:val="36"/>
          <w:szCs w:val="36"/>
        </w:rPr>
        <w:t xml:space="preserve"> , scrivendo anche romanzi per ragazzi tra cui </w:t>
      </w:r>
      <w:proofErr w:type="spellStart"/>
      <w:r w:rsidRPr="00A811EE">
        <w:rPr>
          <w:sz w:val="36"/>
          <w:szCs w:val="36"/>
        </w:rPr>
        <w:t>L'acquapazza</w:t>
      </w:r>
      <w:proofErr w:type="spellEnd"/>
      <w:r w:rsidRPr="00A811EE">
        <w:rPr>
          <w:sz w:val="36"/>
          <w:szCs w:val="36"/>
        </w:rPr>
        <w:t xml:space="preserve"> (1941) e </w:t>
      </w:r>
      <w:proofErr w:type="spellStart"/>
      <w:r w:rsidRPr="00A811EE">
        <w:rPr>
          <w:sz w:val="36"/>
          <w:szCs w:val="36"/>
        </w:rPr>
        <w:t>Magoometto</w:t>
      </w:r>
      <w:proofErr w:type="spellEnd"/>
      <w:r w:rsidRPr="00A811EE">
        <w:rPr>
          <w:sz w:val="36"/>
          <w:szCs w:val="36"/>
        </w:rPr>
        <w:t xml:space="preserve"> (1942) dove ricostruisce la vita in Egitto . </w:t>
      </w:r>
    </w:p>
    <w:p w14:paraId="7AC8E421" w14:textId="77777777" w:rsidR="00A811EE" w:rsidRPr="00A811EE" w:rsidRDefault="00A811EE" w:rsidP="00A811EE">
      <w:pPr>
        <w:rPr>
          <w:sz w:val="36"/>
          <w:szCs w:val="36"/>
        </w:rPr>
      </w:pPr>
      <w:r w:rsidRPr="00A811EE">
        <w:rPr>
          <w:sz w:val="36"/>
          <w:szCs w:val="36"/>
        </w:rPr>
        <w:lastRenderedPageBreak/>
        <w:t xml:space="preserve">In “Lettere e cartoline ad Enrico </w:t>
      </w:r>
      <w:proofErr w:type="spellStart"/>
      <w:r w:rsidRPr="00A811EE">
        <w:rPr>
          <w:sz w:val="36"/>
          <w:szCs w:val="36"/>
        </w:rPr>
        <w:t>Pea</w:t>
      </w:r>
      <w:proofErr w:type="spellEnd"/>
      <w:r w:rsidRPr="00A811EE">
        <w:rPr>
          <w:sz w:val="36"/>
          <w:szCs w:val="36"/>
        </w:rPr>
        <w:t xml:space="preserve">” , conservate nell' Archivio Enrico </w:t>
      </w:r>
      <w:proofErr w:type="spellStart"/>
      <w:r w:rsidRPr="00A811EE">
        <w:rPr>
          <w:sz w:val="36"/>
          <w:szCs w:val="36"/>
        </w:rPr>
        <w:t>Pea</w:t>
      </w:r>
      <w:proofErr w:type="spellEnd"/>
      <w:r w:rsidRPr="00A811EE">
        <w:rPr>
          <w:sz w:val="36"/>
          <w:szCs w:val="36"/>
        </w:rPr>
        <w:t xml:space="preserve"> della Fondazione Primo Conti di Fiesole vengono raccolte diverse lettere inviate allo scrittore toscano dagli amici poeti , tra cui Giuseppe Ungaretti, il quale lo conobbe nella Baracca rossa degli anarchici italiani ad Alessandria d' Egitto  e Ezra </w:t>
      </w:r>
      <w:proofErr w:type="spellStart"/>
      <w:r w:rsidRPr="00A811EE">
        <w:rPr>
          <w:sz w:val="36"/>
          <w:szCs w:val="36"/>
        </w:rPr>
        <w:t>Pound</w:t>
      </w:r>
      <w:proofErr w:type="spellEnd"/>
      <w:r w:rsidRPr="00A811EE">
        <w:rPr>
          <w:sz w:val="36"/>
          <w:szCs w:val="36"/>
        </w:rPr>
        <w:t xml:space="preserve"> il quale in una lettera scrisse «Egregio collega, se non avete combinato di meglio, vi chiedo permesso di tradurre Moscardino in lingua inglese» decidendo quindi di affrontare le difficoltà del linguaggio colmo di forme dialettali versiliesi , non accorgendosi di questo “piccolo” dettaglio aggiunse «Mah. Vedo in questo momento che mio dizionario non contiene </w:t>
      </w:r>
      <w:proofErr w:type="spellStart"/>
      <w:r w:rsidRPr="00A811EE">
        <w:rPr>
          <w:sz w:val="36"/>
          <w:szCs w:val="36"/>
        </w:rPr>
        <w:t>canterale</w:t>
      </w:r>
      <w:proofErr w:type="spellEnd"/>
      <w:r w:rsidRPr="00A811EE">
        <w:rPr>
          <w:sz w:val="36"/>
          <w:szCs w:val="36"/>
        </w:rPr>
        <w:t>. Probabilmente il mobilio non esiste in Massachusetts» . L' edizione inglese di Moscardino verrà pubblicata nel 1955 dalla casa editrice New Direction di New York.</w:t>
      </w:r>
    </w:p>
    <w:p w14:paraId="5832AE87" w14:textId="07E4D268" w:rsidR="00A811EE" w:rsidRDefault="00A811EE">
      <w:pPr>
        <w:rPr>
          <w:sz w:val="36"/>
          <w:szCs w:val="36"/>
        </w:rPr>
      </w:pPr>
      <w:r w:rsidRPr="00A811EE">
        <w:rPr>
          <w:sz w:val="36"/>
          <w:szCs w:val="36"/>
        </w:rPr>
        <w:t>Nel frattempo era nata un’importante amicizia tra i due ; «</w:t>
      </w:r>
      <w:proofErr w:type="spellStart"/>
      <w:r w:rsidRPr="00A811EE">
        <w:rPr>
          <w:sz w:val="36"/>
          <w:szCs w:val="36"/>
        </w:rPr>
        <w:t>Salutissimi</w:t>
      </w:r>
      <w:proofErr w:type="spellEnd"/>
      <w:r w:rsidRPr="00A811EE">
        <w:rPr>
          <w:sz w:val="36"/>
          <w:szCs w:val="36"/>
        </w:rPr>
        <w:t xml:space="preserve"> cari saluti» , scriveva il poeta americano l' 11 agosto 1958. Lo stesso giorno Enrico </w:t>
      </w:r>
      <w:proofErr w:type="spellStart"/>
      <w:r w:rsidRPr="00A811EE">
        <w:rPr>
          <w:sz w:val="36"/>
          <w:szCs w:val="36"/>
        </w:rPr>
        <w:t>Pea</w:t>
      </w:r>
      <w:proofErr w:type="spellEnd"/>
      <w:r w:rsidRPr="00A811EE">
        <w:rPr>
          <w:sz w:val="36"/>
          <w:szCs w:val="36"/>
        </w:rPr>
        <w:t xml:space="preserve"> moriva nella sua casa di Forte dei Marmi.</w:t>
      </w:r>
    </w:p>
    <w:p w14:paraId="556C8ABC" w14:textId="77777777" w:rsidR="00E96A22" w:rsidRDefault="00E96A22">
      <w:pPr>
        <w:rPr>
          <w:sz w:val="36"/>
          <w:szCs w:val="36"/>
        </w:rPr>
      </w:pPr>
    </w:p>
    <w:p w14:paraId="3CFFB578" w14:textId="167E6BD8" w:rsidR="00E96A22" w:rsidRDefault="00E96A22">
      <w:pPr>
        <w:rPr>
          <w:b/>
          <w:bCs/>
          <w:sz w:val="36"/>
          <w:szCs w:val="36"/>
        </w:rPr>
      </w:pPr>
    </w:p>
    <w:p w14:paraId="00AD2AB1" w14:textId="77777777" w:rsidR="00EC66BE" w:rsidRDefault="00EC66BE">
      <w:pPr>
        <w:rPr>
          <w:b/>
          <w:bCs/>
          <w:sz w:val="36"/>
          <w:szCs w:val="36"/>
        </w:rPr>
      </w:pPr>
    </w:p>
    <w:p w14:paraId="7ECD2A80" w14:textId="6A9DE8F4" w:rsidR="00EC66BE" w:rsidRDefault="00EC66BE">
      <w:pPr>
        <w:rPr>
          <w:b/>
          <w:bCs/>
          <w:sz w:val="36"/>
          <w:szCs w:val="36"/>
        </w:rPr>
      </w:pPr>
      <w:r>
        <w:rPr>
          <w:b/>
          <w:bCs/>
          <w:sz w:val="36"/>
          <w:szCs w:val="36"/>
        </w:rPr>
        <w:t xml:space="preserve">BIBLIOGRAFIA E </w:t>
      </w:r>
      <w:proofErr w:type="spellStart"/>
      <w:r>
        <w:rPr>
          <w:b/>
          <w:bCs/>
          <w:sz w:val="36"/>
          <w:szCs w:val="36"/>
        </w:rPr>
        <w:t>SITOGRAFIA</w:t>
      </w:r>
      <w:proofErr w:type="spellEnd"/>
      <w:r>
        <w:rPr>
          <w:b/>
          <w:bCs/>
          <w:sz w:val="36"/>
          <w:szCs w:val="36"/>
        </w:rPr>
        <w:t xml:space="preserve"> </w:t>
      </w:r>
    </w:p>
    <w:p w14:paraId="58C7C0A1" w14:textId="56FBF1B5" w:rsidR="00E96A22" w:rsidRDefault="00F95EA7">
      <w:pPr>
        <w:rPr>
          <w:sz w:val="36"/>
          <w:szCs w:val="36"/>
        </w:rPr>
      </w:pPr>
      <w:r>
        <w:rPr>
          <w:sz w:val="36"/>
          <w:szCs w:val="36"/>
        </w:rPr>
        <w:t xml:space="preserve">Scritti su </w:t>
      </w:r>
      <w:r w:rsidRPr="00F95EA7">
        <w:rPr>
          <w:sz w:val="36"/>
          <w:szCs w:val="36"/>
        </w:rPr>
        <w:t xml:space="preserve">P. A. </w:t>
      </w:r>
      <w:proofErr w:type="spellStart"/>
      <w:r w:rsidRPr="00F95EA7">
        <w:rPr>
          <w:sz w:val="36"/>
          <w:szCs w:val="36"/>
        </w:rPr>
        <w:t>Cajumi</w:t>
      </w:r>
      <w:proofErr w:type="spellEnd"/>
      <w:r w:rsidRPr="00F95EA7">
        <w:rPr>
          <w:sz w:val="36"/>
          <w:szCs w:val="36"/>
        </w:rPr>
        <w:t xml:space="preserve">, Enrico </w:t>
      </w:r>
      <w:proofErr w:type="spellStart"/>
      <w:r w:rsidRPr="00F95EA7">
        <w:rPr>
          <w:sz w:val="36"/>
          <w:szCs w:val="36"/>
        </w:rPr>
        <w:t>Pea</w:t>
      </w:r>
      <w:proofErr w:type="spellEnd"/>
      <w:r w:rsidRPr="00F95EA7">
        <w:rPr>
          <w:sz w:val="36"/>
          <w:szCs w:val="36"/>
        </w:rPr>
        <w:t xml:space="preserve"> e la guerra, “La Stampa”, 25 settembre 1947; A. </w:t>
      </w:r>
      <w:proofErr w:type="spellStart"/>
      <w:r w:rsidRPr="00F95EA7">
        <w:rPr>
          <w:sz w:val="36"/>
          <w:szCs w:val="36"/>
        </w:rPr>
        <w:t>Borlenghi</w:t>
      </w:r>
      <w:proofErr w:type="spellEnd"/>
      <w:r w:rsidRPr="00F95EA7">
        <w:rPr>
          <w:sz w:val="36"/>
          <w:szCs w:val="36"/>
        </w:rPr>
        <w:t xml:space="preserve">, Vita in Egitto di Enrico </w:t>
      </w:r>
      <w:proofErr w:type="spellStart"/>
      <w:r w:rsidRPr="00F95EA7">
        <w:rPr>
          <w:sz w:val="36"/>
          <w:szCs w:val="36"/>
        </w:rPr>
        <w:t>Pea</w:t>
      </w:r>
      <w:proofErr w:type="spellEnd"/>
      <w:r w:rsidRPr="00F95EA7">
        <w:rPr>
          <w:sz w:val="36"/>
          <w:szCs w:val="36"/>
        </w:rPr>
        <w:t xml:space="preserve">, “La Fiera letteraria”, 2 giugno 1953; E.Travi, Umanità di Enrico </w:t>
      </w:r>
      <w:proofErr w:type="spellStart"/>
      <w:r w:rsidRPr="00F95EA7">
        <w:rPr>
          <w:sz w:val="36"/>
          <w:szCs w:val="36"/>
        </w:rPr>
        <w:t>Pea</w:t>
      </w:r>
      <w:proofErr w:type="spellEnd"/>
      <w:r w:rsidRPr="00F95EA7">
        <w:rPr>
          <w:sz w:val="36"/>
          <w:szCs w:val="36"/>
        </w:rPr>
        <w:t xml:space="preserve">, “Vita e pensiero”, 1965; S. </w:t>
      </w:r>
      <w:proofErr w:type="spellStart"/>
      <w:r w:rsidRPr="00F95EA7">
        <w:rPr>
          <w:sz w:val="36"/>
          <w:szCs w:val="36"/>
        </w:rPr>
        <w:t>Salvestroni</w:t>
      </w:r>
      <w:proofErr w:type="spellEnd"/>
      <w:r w:rsidRPr="00F95EA7">
        <w:rPr>
          <w:sz w:val="36"/>
          <w:szCs w:val="36"/>
        </w:rPr>
        <w:t xml:space="preserve">, Enrico </w:t>
      </w:r>
      <w:proofErr w:type="spellStart"/>
      <w:r w:rsidRPr="00F95EA7">
        <w:rPr>
          <w:sz w:val="36"/>
          <w:szCs w:val="36"/>
        </w:rPr>
        <w:t>Pea</w:t>
      </w:r>
      <w:proofErr w:type="spellEnd"/>
      <w:r w:rsidRPr="00F95EA7">
        <w:rPr>
          <w:sz w:val="36"/>
          <w:szCs w:val="36"/>
        </w:rPr>
        <w:t xml:space="preserve">: fra anarchia e integrazione, Firenze, 1976; R. Bertolucci, </w:t>
      </w:r>
      <w:proofErr w:type="spellStart"/>
      <w:r w:rsidRPr="00F95EA7">
        <w:rPr>
          <w:sz w:val="36"/>
          <w:szCs w:val="36"/>
        </w:rPr>
        <w:t>Pea</w:t>
      </w:r>
      <w:proofErr w:type="spellEnd"/>
      <w:r w:rsidRPr="00F95EA7">
        <w:rPr>
          <w:sz w:val="36"/>
          <w:szCs w:val="36"/>
        </w:rPr>
        <w:t xml:space="preserve"> e uomo di Versilia, Viareggio, 1978; R. Baldassari, La poesia di Enrico </w:t>
      </w:r>
      <w:proofErr w:type="spellStart"/>
      <w:r w:rsidRPr="00F95EA7">
        <w:rPr>
          <w:sz w:val="36"/>
          <w:szCs w:val="36"/>
        </w:rPr>
        <w:t>Pea</w:t>
      </w:r>
      <w:proofErr w:type="spellEnd"/>
      <w:r w:rsidRPr="00F95EA7">
        <w:rPr>
          <w:sz w:val="36"/>
          <w:szCs w:val="36"/>
        </w:rPr>
        <w:t xml:space="preserve">, “Il Ponte”, Firenze, luglio-agosto 1978; A. </w:t>
      </w:r>
      <w:proofErr w:type="spellStart"/>
      <w:r w:rsidRPr="00F95EA7">
        <w:rPr>
          <w:sz w:val="36"/>
          <w:szCs w:val="36"/>
        </w:rPr>
        <w:t>Barsotti</w:t>
      </w:r>
      <w:proofErr w:type="spellEnd"/>
      <w:r w:rsidRPr="00F95EA7">
        <w:rPr>
          <w:sz w:val="36"/>
          <w:szCs w:val="36"/>
        </w:rPr>
        <w:t xml:space="preserve">, Il teatro novecentesco di Enrico </w:t>
      </w:r>
      <w:proofErr w:type="spellStart"/>
      <w:r w:rsidRPr="00F95EA7">
        <w:rPr>
          <w:sz w:val="36"/>
          <w:szCs w:val="36"/>
        </w:rPr>
        <w:t>Pea</w:t>
      </w:r>
      <w:proofErr w:type="spellEnd"/>
      <w:r w:rsidRPr="00F95EA7">
        <w:rPr>
          <w:sz w:val="36"/>
          <w:szCs w:val="36"/>
        </w:rPr>
        <w:t xml:space="preserve"> e i maggi, </w:t>
      </w:r>
      <w:proofErr w:type="spellStart"/>
      <w:r w:rsidRPr="00F95EA7">
        <w:rPr>
          <w:sz w:val="36"/>
          <w:szCs w:val="36"/>
        </w:rPr>
        <w:t>inidem</w:t>
      </w:r>
      <w:proofErr w:type="spellEnd"/>
      <w:r w:rsidRPr="00F95EA7">
        <w:rPr>
          <w:sz w:val="36"/>
          <w:szCs w:val="36"/>
        </w:rPr>
        <w:t xml:space="preserve">; S. Guarnieri, La </w:t>
      </w:r>
      <w:proofErr w:type="spellStart"/>
      <w:r w:rsidRPr="00F95EA7">
        <w:rPr>
          <w:sz w:val="36"/>
          <w:szCs w:val="36"/>
        </w:rPr>
        <w:t>triologia</w:t>
      </w:r>
      <w:proofErr w:type="spellEnd"/>
      <w:r w:rsidRPr="00F95EA7">
        <w:rPr>
          <w:sz w:val="36"/>
          <w:szCs w:val="36"/>
        </w:rPr>
        <w:t xml:space="preserve"> di Moscardino, ibidem; </w:t>
      </w:r>
      <w:proofErr w:type="spellStart"/>
      <w:r w:rsidRPr="00F95EA7">
        <w:rPr>
          <w:sz w:val="36"/>
          <w:szCs w:val="36"/>
        </w:rPr>
        <w:t>Pea</w:t>
      </w:r>
      <w:proofErr w:type="spellEnd"/>
      <w:r w:rsidRPr="00F95EA7">
        <w:rPr>
          <w:sz w:val="36"/>
          <w:szCs w:val="36"/>
        </w:rPr>
        <w:t xml:space="preserve"> vent’anni dopo, Sarzana 1978; Dedicato a Enrico </w:t>
      </w:r>
      <w:proofErr w:type="spellStart"/>
      <w:r w:rsidRPr="00F95EA7">
        <w:rPr>
          <w:sz w:val="36"/>
          <w:szCs w:val="36"/>
        </w:rPr>
        <w:t>Pea</w:t>
      </w:r>
      <w:proofErr w:type="spellEnd"/>
      <w:r w:rsidRPr="00F95EA7">
        <w:rPr>
          <w:sz w:val="36"/>
          <w:szCs w:val="36"/>
        </w:rPr>
        <w:t>, Sarzana 1978</w:t>
      </w:r>
    </w:p>
    <w:p w14:paraId="1397B31F" w14:textId="77777777" w:rsidR="000A0B7F" w:rsidRDefault="000A0B7F">
      <w:pPr>
        <w:rPr>
          <w:sz w:val="36"/>
          <w:szCs w:val="36"/>
        </w:rPr>
      </w:pPr>
    </w:p>
    <w:p w14:paraId="7501A236" w14:textId="77777777" w:rsidR="000A0B7F" w:rsidRPr="00C16EED" w:rsidRDefault="000A0B7F">
      <w:pPr>
        <w:rPr>
          <w:b/>
          <w:bCs/>
          <w:sz w:val="36"/>
          <w:szCs w:val="36"/>
        </w:rPr>
      </w:pPr>
    </w:p>
    <w:sectPr w:rsidR="000A0B7F" w:rsidRPr="00C16EE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98378" w14:textId="77777777" w:rsidR="004F67BE" w:rsidRDefault="004F67BE" w:rsidP="005C23D2">
      <w:r>
        <w:separator/>
      </w:r>
    </w:p>
  </w:endnote>
  <w:endnote w:type="continuationSeparator" w:id="0">
    <w:p w14:paraId="47762419" w14:textId="77777777" w:rsidR="004F67BE" w:rsidRDefault="004F67BE" w:rsidP="005C2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CBA22" w14:textId="77777777" w:rsidR="004F67BE" w:rsidRDefault="004F67BE" w:rsidP="005C23D2">
      <w:r>
        <w:separator/>
      </w:r>
    </w:p>
  </w:footnote>
  <w:footnote w:type="continuationSeparator" w:id="0">
    <w:p w14:paraId="642A2AEC" w14:textId="77777777" w:rsidR="004F67BE" w:rsidRDefault="004F67BE" w:rsidP="005C23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D243B"/>
    <w:multiLevelType w:val="hybridMultilevel"/>
    <w:tmpl w:val="FCB8B6E8"/>
    <w:lvl w:ilvl="0" w:tplc="FFFFFFFF">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F23B2C"/>
    <w:multiLevelType w:val="hybridMultilevel"/>
    <w:tmpl w:val="AF0E3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6003656"/>
    <w:multiLevelType w:val="hybridMultilevel"/>
    <w:tmpl w:val="950EA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3D55526"/>
    <w:multiLevelType w:val="hybridMultilevel"/>
    <w:tmpl w:val="72849F7C"/>
    <w:lvl w:ilvl="0" w:tplc="FFFFFFFF">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99792326">
    <w:abstractNumId w:val="1"/>
  </w:num>
  <w:num w:numId="2" w16cid:durableId="632059971">
    <w:abstractNumId w:val="0"/>
  </w:num>
  <w:num w:numId="3" w16cid:durableId="1810635652">
    <w:abstractNumId w:val="2"/>
  </w:num>
  <w:num w:numId="4" w16cid:durableId="15487123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575"/>
    <w:rsid w:val="00026E59"/>
    <w:rsid w:val="000954D9"/>
    <w:rsid w:val="00095E55"/>
    <w:rsid w:val="000A0B7F"/>
    <w:rsid w:val="000C711B"/>
    <w:rsid w:val="0013333D"/>
    <w:rsid w:val="0016167C"/>
    <w:rsid w:val="001E511E"/>
    <w:rsid w:val="0024602C"/>
    <w:rsid w:val="002731DB"/>
    <w:rsid w:val="002E6949"/>
    <w:rsid w:val="00331342"/>
    <w:rsid w:val="00354E6D"/>
    <w:rsid w:val="00364FEE"/>
    <w:rsid w:val="00383EF9"/>
    <w:rsid w:val="003B4D29"/>
    <w:rsid w:val="003D30F1"/>
    <w:rsid w:val="003E1A03"/>
    <w:rsid w:val="0042244E"/>
    <w:rsid w:val="00426FC1"/>
    <w:rsid w:val="00457575"/>
    <w:rsid w:val="00476DE9"/>
    <w:rsid w:val="004823F9"/>
    <w:rsid w:val="004878B7"/>
    <w:rsid w:val="004978AE"/>
    <w:rsid w:val="004B192B"/>
    <w:rsid w:val="004B5C86"/>
    <w:rsid w:val="004F67BE"/>
    <w:rsid w:val="00562A54"/>
    <w:rsid w:val="0057074B"/>
    <w:rsid w:val="005C23D2"/>
    <w:rsid w:val="006712B4"/>
    <w:rsid w:val="00685422"/>
    <w:rsid w:val="006A2009"/>
    <w:rsid w:val="006D6673"/>
    <w:rsid w:val="00716BF9"/>
    <w:rsid w:val="00751A95"/>
    <w:rsid w:val="00751B9D"/>
    <w:rsid w:val="00771AC2"/>
    <w:rsid w:val="007927B0"/>
    <w:rsid w:val="00797C52"/>
    <w:rsid w:val="007D16B7"/>
    <w:rsid w:val="008C7FC4"/>
    <w:rsid w:val="009879E4"/>
    <w:rsid w:val="009C62CA"/>
    <w:rsid w:val="009E09F3"/>
    <w:rsid w:val="009E5A22"/>
    <w:rsid w:val="00A03B89"/>
    <w:rsid w:val="00A811EE"/>
    <w:rsid w:val="00A86437"/>
    <w:rsid w:val="00B07AC8"/>
    <w:rsid w:val="00C16EED"/>
    <w:rsid w:val="00C24216"/>
    <w:rsid w:val="00C6459F"/>
    <w:rsid w:val="00CC4EAB"/>
    <w:rsid w:val="00CD016F"/>
    <w:rsid w:val="00CE4EA3"/>
    <w:rsid w:val="00D03F44"/>
    <w:rsid w:val="00D13099"/>
    <w:rsid w:val="00E05993"/>
    <w:rsid w:val="00E72570"/>
    <w:rsid w:val="00E96A22"/>
    <w:rsid w:val="00EC66BE"/>
    <w:rsid w:val="00ED07C3"/>
    <w:rsid w:val="00F54421"/>
    <w:rsid w:val="00F95E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88278F6"/>
  <w15:chartTrackingRefBased/>
  <w15:docId w15:val="{88819F2F-75A0-554F-9ACE-15530EE2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3D2"/>
    <w:pPr>
      <w:tabs>
        <w:tab w:val="center" w:pos="4819"/>
        <w:tab w:val="right" w:pos="9638"/>
      </w:tabs>
    </w:pPr>
  </w:style>
  <w:style w:type="character" w:customStyle="1" w:styleId="IntestazioneCarattere">
    <w:name w:val="Intestazione Carattere"/>
    <w:basedOn w:val="Carpredefinitoparagrafo"/>
    <w:link w:val="Intestazione"/>
    <w:uiPriority w:val="99"/>
    <w:rsid w:val="005C23D2"/>
  </w:style>
  <w:style w:type="paragraph" w:styleId="Pidipagina">
    <w:name w:val="footer"/>
    <w:basedOn w:val="Normale"/>
    <w:link w:val="PidipaginaCarattere"/>
    <w:uiPriority w:val="99"/>
    <w:unhideWhenUsed/>
    <w:rsid w:val="005C23D2"/>
    <w:pPr>
      <w:tabs>
        <w:tab w:val="center" w:pos="4819"/>
        <w:tab w:val="right" w:pos="9638"/>
      </w:tabs>
    </w:pPr>
  </w:style>
  <w:style w:type="character" w:customStyle="1" w:styleId="PidipaginaCarattere">
    <w:name w:val="Piè di pagina Carattere"/>
    <w:basedOn w:val="Carpredefinitoparagrafo"/>
    <w:link w:val="Pidipagina"/>
    <w:uiPriority w:val="99"/>
    <w:rsid w:val="005C23D2"/>
  </w:style>
  <w:style w:type="paragraph" w:styleId="Paragrafoelenco">
    <w:name w:val="List Paragraph"/>
    <w:basedOn w:val="Normale"/>
    <w:uiPriority w:val="34"/>
    <w:qFormat/>
    <w:rsid w:val="006D66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1061</Words>
  <Characters>6051</Characters>
  <Application>Microsoft Office Word</Application>
  <DocSecurity>0</DocSecurity>
  <Lines>50</Lines>
  <Paragraphs>14</Paragraphs>
  <ScaleCrop>false</ScaleCrop>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MATILDE BALDACCI</dc:creator>
  <cp:keywords/>
  <dc:description/>
  <cp:lastModifiedBy>MATILDE BALDACCI</cp:lastModifiedBy>
  <cp:revision>2</cp:revision>
  <dcterms:created xsi:type="dcterms:W3CDTF">2023-04-27T10:08:00Z</dcterms:created>
  <dcterms:modified xsi:type="dcterms:W3CDTF">2023-04-27T10:08:00Z</dcterms:modified>
</cp:coreProperties>
</file>